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47" w:rsidRPr="00200947" w:rsidRDefault="00200947" w:rsidP="002009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Утвърждавам</w:t>
      </w:r>
    </w:p>
    <w:p w:rsidR="00200947" w:rsidRPr="00200947" w:rsidRDefault="00200947" w:rsidP="002009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ab/>
        <w:t>Председател на Административен съд София-град</w:t>
      </w:r>
    </w:p>
    <w:p w:rsidR="00200947" w:rsidRPr="00200947" w:rsidRDefault="00200947" w:rsidP="002009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200947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200947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200947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200947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200947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     Радостин Радков</w:t>
      </w:r>
    </w:p>
    <w:p w:rsidR="00200947" w:rsidRPr="00200947" w:rsidRDefault="00200947" w:rsidP="002009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</w:p>
    <w:p w:rsidR="00200947" w:rsidRPr="00200947" w:rsidRDefault="00200947" w:rsidP="002009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200947" w:rsidRPr="00200947" w:rsidRDefault="00200947" w:rsidP="002009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200947" w:rsidRPr="00200947" w:rsidRDefault="00200947" w:rsidP="002009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  <w:r w:rsidRPr="00200947">
        <w:rPr>
          <w:rFonts w:ascii="Arial" w:eastAsia="Times New Roman" w:hAnsi="Arial" w:cs="Arial"/>
          <w:b/>
          <w:sz w:val="24"/>
          <w:szCs w:val="24"/>
          <w:lang w:eastAsia="bg-BG"/>
        </w:rPr>
        <w:t>Длъжностна характеристика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proofErr w:type="spellStart"/>
      <w:r w:rsidRPr="00200947">
        <w:rPr>
          <w:rFonts w:ascii="Arial" w:eastAsia="Times New Roman" w:hAnsi="Arial" w:cs="Arial"/>
          <w:b/>
          <w:sz w:val="24"/>
          <w:szCs w:val="24"/>
          <w:lang w:val="ru-RU" w:eastAsia="bg-BG"/>
        </w:rPr>
        <w:t>Длъжност</w:t>
      </w:r>
      <w:proofErr w:type="spellEnd"/>
      <w:r w:rsidRPr="00200947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: </w:t>
      </w:r>
      <w:proofErr w:type="spellStart"/>
      <w:r w:rsidR="004654C6">
        <w:rPr>
          <w:rFonts w:ascii="Arial" w:eastAsia="Times New Roman" w:hAnsi="Arial" w:cs="Arial"/>
          <w:b/>
          <w:sz w:val="24"/>
          <w:szCs w:val="24"/>
          <w:lang w:val="ru-RU" w:eastAsia="bg-BG"/>
        </w:rPr>
        <w:t>Връзки</w:t>
      </w:r>
      <w:proofErr w:type="spellEnd"/>
      <w:r w:rsidRPr="00200947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с </w:t>
      </w:r>
      <w:proofErr w:type="spellStart"/>
      <w:r w:rsidRPr="00200947">
        <w:rPr>
          <w:rFonts w:ascii="Arial" w:eastAsia="Times New Roman" w:hAnsi="Arial" w:cs="Arial"/>
          <w:b/>
          <w:sz w:val="24"/>
          <w:szCs w:val="24"/>
          <w:lang w:val="ru-RU" w:eastAsia="bg-BG"/>
        </w:rPr>
        <w:t>обществеността</w:t>
      </w:r>
      <w:proofErr w:type="spellEnd"/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b/>
          <w:sz w:val="24"/>
          <w:szCs w:val="24"/>
          <w:lang w:eastAsia="bg-BG"/>
        </w:rPr>
        <w:t>Код по НКПД – 2432 6001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   І. Изисквания за заеманата длъжност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За длъжността връзки с обществеността се назначава лице, което: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ab/>
      </w:r>
    </w:p>
    <w:p w:rsidR="00DF2E49" w:rsidRDefault="00DF2E49" w:rsidP="00DF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български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гражданин, гражданин на друга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държава-членка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Европейския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съюз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на друга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държава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-страна по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Споразумението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Европейското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икономическо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пространство, или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на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Конфедерация Швейцария;</w:t>
      </w:r>
    </w:p>
    <w:p w:rsidR="00DF2E49" w:rsidRDefault="00DF2E49" w:rsidP="00DF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навършило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пълнолетие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DF2E49" w:rsidRDefault="00DF2E49" w:rsidP="00DF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поставено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под запрещение;</w:t>
      </w:r>
    </w:p>
    <w:p w:rsidR="00DF2E49" w:rsidRDefault="00DF2E49" w:rsidP="00DF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осъждано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лишаване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свобода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умишлено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престъпление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от общ характер;</w:t>
      </w:r>
    </w:p>
    <w:p w:rsidR="00DF2E49" w:rsidRDefault="00DF2E49" w:rsidP="00DF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лишено по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съответен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ред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от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правото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да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заема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определена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длъжност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DF2E49" w:rsidRDefault="00DF2E49" w:rsidP="00DF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отговаря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минималните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изисквания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степен на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завършено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образование и ранг или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професионален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опит,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както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и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специфичните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изисквания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предвидени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в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нормативните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актове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заемане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съответната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длъжност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DF2E49" w:rsidRDefault="00DF2E49" w:rsidP="00DF2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 липса на обстоятелства по чл. 340а, ал.2 от Закона за съдебната власт.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      ІІ. Основни функции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Предоставя информация на медиите и обществеността  за дейността на Административен съд София-град, разработва програми за популяризиране работата на съда и издигане авторитета на съдебната система в обществото, подпомага административния ръководител при информиране на обществеността и осигуряване на връзки със средствата за масово осведомяване.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b/>
          <w:sz w:val="24"/>
          <w:szCs w:val="24"/>
          <w:lang w:eastAsia="bg-BG"/>
        </w:rPr>
        <w:t>ІІІ. Основни длъжностни задължения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200947" w:rsidRPr="00200947" w:rsidRDefault="00200947" w:rsidP="00200947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" w:eastAsia="Times New Roman" w:hAnsi="Arial" w:cs="Arial"/>
          <w:vanish/>
          <w:sz w:val="24"/>
          <w:szCs w:val="24"/>
          <w:lang w:eastAsia="bg-BG"/>
        </w:rPr>
      </w:pPr>
    </w:p>
    <w:p w:rsidR="00200947" w:rsidRPr="00200947" w:rsidRDefault="00200947" w:rsidP="00200947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1. Да предоставя информация отразена в средствата за масово осведомяване и свързана със съдебната власт на административния ръководител в рамките на работния ден.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2. Да организира и провежда информационни кампании за дейността на съда.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3. Да разработва и осъществява програми за популяризиране работата на съда и издигане авторитета на съдиите и съдебните служители в обществото.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lastRenderedPageBreak/>
        <w:t>4. Да подпомага работата на административния ръководител, свързана с публични и медийни изяви.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5. Да осъществява връзка със средствата за масово осведомяване.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6. Да подбира и предоставя периодична информация на медиите във връзка с работата на съда след одобряване от административния ръководител, като организира въвеждането й в интернет страницата на съда.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7. Да организира изявите на административния ръководител на съда и съдиите в средствата за масово осведомяване.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8. Да разработва материали, с които се популяризира работата на съда.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9. Да поддържа архив на медийните изяви свързани със съда 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10. Да организира и ръководи пресконференции.</w:t>
      </w:r>
    </w:p>
    <w:p w:rsid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11. Да подготвя и осигурява информационната стратегия на съда.</w:t>
      </w:r>
    </w:p>
    <w:p w:rsidR="00200947" w:rsidRPr="00200947" w:rsidRDefault="00200947" w:rsidP="00200947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            12. </w:t>
      </w:r>
      <w:r w:rsidRPr="00200947">
        <w:rPr>
          <w:rFonts w:ascii="Arial" w:eastAsia="Times New Roman" w:hAnsi="Arial" w:cs="Arial"/>
          <w:sz w:val="24"/>
          <w:szCs w:val="24"/>
          <w:lang w:eastAsia="bg-BG"/>
        </w:rPr>
        <w:t>Да докладва на съдебния администратор или на административния ръководител при установяване на административни пропуски и нарушения, които създават предпоставки за корупц</w:t>
      </w:r>
      <w:r>
        <w:rPr>
          <w:rFonts w:ascii="Arial" w:eastAsia="Times New Roman" w:hAnsi="Arial" w:cs="Arial"/>
          <w:sz w:val="24"/>
          <w:szCs w:val="24"/>
          <w:lang w:eastAsia="bg-BG"/>
        </w:rPr>
        <w:t>ия, измами или други нередности.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1</w:t>
      </w:r>
      <w:r>
        <w:rPr>
          <w:rFonts w:ascii="Arial" w:eastAsia="Times New Roman" w:hAnsi="Arial" w:cs="Arial"/>
          <w:sz w:val="24"/>
          <w:szCs w:val="24"/>
          <w:lang w:eastAsia="bg-BG"/>
        </w:rPr>
        <w:t>3</w:t>
      </w:r>
      <w:r w:rsidRPr="00200947">
        <w:rPr>
          <w:rFonts w:ascii="Arial" w:eastAsia="Times New Roman" w:hAnsi="Arial" w:cs="Arial"/>
          <w:sz w:val="24"/>
          <w:szCs w:val="24"/>
          <w:lang w:eastAsia="bg-BG"/>
        </w:rPr>
        <w:t>.Да извършва и други дейности, които са му възложени от административния ръководител и съдебния администратор.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1</w:t>
      </w:r>
      <w:r>
        <w:rPr>
          <w:rFonts w:ascii="Arial" w:eastAsia="Times New Roman" w:hAnsi="Arial" w:cs="Arial"/>
          <w:sz w:val="24"/>
          <w:szCs w:val="24"/>
          <w:lang w:eastAsia="bg-BG"/>
        </w:rPr>
        <w:t>4</w:t>
      </w:r>
      <w:r w:rsidRPr="00200947">
        <w:rPr>
          <w:rFonts w:ascii="Arial" w:eastAsia="Times New Roman" w:hAnsi="Arial" w:cs="Arial"/>
          <w:sz w:val="24"/>
          <w:szCs w:val="24"/>
          <w:lang w:eastAsia="bg-BG"/>
        </w:rPr>
        <w:t>.</w:t>
      </w:r>
      <w:r w:rsidRPr="00200947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200947">
        <w:rPr>
          <w:rFonts w:ascii="Arial" w:eastAsia="Times New Roman" w:hAnsi="Arial" w:cs="Arial"/>
          <w:sz w:val="24"/>
          <w:szCs w:val="24"/>
          <w:lang w:eastAsia="bg-BG"/>
        </w:rPr>
        <w:t>Да изпълнява служебните си задължения в делово облекло и да носи табелка с името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и длъжността си.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200947" w:rsidRPr="00200947" w:rsidRDefault="00200947" w:rsidP="00200947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b/>
          <w:sz w:val="24"/>
          <w:szCs w:val="24"/>
          <w:lang w:eastAsia="bg-BG"/>
        </w:rPr>
        <w:t>ІV. Отговорности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1. Отлични умения и познания на съвременни офис процедури, работа със стандартно офис оборудване.</w:t>
      </w:r>
    </w:p>
    <w:p w:rsidR="00200947" w:rsidRPr="00200947" w:rsidRDefault="00200947" w:rsidP="00200947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 xml:space="preserve">2. Носи отговорност за съхраняването на информацията. </w:t>
      </w:r>
    </w:p>
    <w:p w:rsidR="00200947" w:rsidRPr="00200947" w:rsidRDefault="00200947" w:rsidP="00200947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3. Носи отговорност за качеството на извършената работа</w:t>
      </w:r>
    </w:p>
    <w:p w:rsidR="00200947" w:rsidRPr="00200947" w:rsidRDefault="00200947" w:rsidP="00200947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4. Носи отговорност за вреди причинени на работодателя относно достоверността на предоставените данни и за своевременното им представяне, разгласяване на поверителна информация станала му известна при или по повод извършваната работа, накърняване и доброто име на съда</w:t>
      </w:r>
      <w:r w:rsidRPr="00200947">
        <w:rPr>
          <w:rFonts w:ascii="Arial" w:eastAsia="Times New Roman" w:hAnsi="Arial" w:cs="Arial"/>
          <w:sz w:val="24"/>
          <w:szCs w:val="24"/>
          <w:lang w:val="ru-RU" w:eastAsia="bg-BG"/>
        </w:rPr>
        <w:t>.</w:t>
      </w:r>
    </w:p>
    <w:p w:rsidR="00200947" w:rsidRPr="00200947" w:rsidRDefault="00200947" w:rsidP="00200947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val="ru-RU" w:eastAsia="bg-BG"/>
        </w:rPr>
        <w:t>5.</w:t>
      </w:r>
      <w:r w:rsidRPr="00200947">
        <w:rPr>
          <w:rFonts w:ascii="Arial" w:eastAsia="Times New Roman" w:hAnsi="Arial" w:cs="Arial"/>
          <w:sz w:val="24"/>
          <w:szCs w:val="24"/>
          <w:lang w:eastAsia="bg-BG"/>
        </w:rPr>
        <w:t xml:space="preserve"> Носи отговорност за спазване на Етичния кодекс и вътрешните правила, утвърдени от административния ръководител.</w:t>
      </w:r>
    </w:p>
    <w:p w:rsidR="00200947" w:rsidRPr="00200947" w:rsidRDefault="00200947" w:rsidP="00200947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 xml:space="preserve">           6.Носи отговорност за административни пропуски и нарушения, създаващи предпоставки за корупция, измами и нередности.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b/>
          <w:sz w:val="24"/>
          <w:szCs w:val="24"/>
          <w:lang w:eastAsia="bg-BG"/>
        </w:rPr>
        <w:t>V. Организационни връзки</w:t>
      </w:r>
    </w:p>
    <w:p w:rsidR="00200947" w:rsidRPr="00200947" w:rsidRDefault="00200947" w:rsidP="0046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 xml:space="preserve">Длъжността  връзки с обществеността в съда е изпълнителска. На тази длъжност лицето носи отговорност за собствените си резултати. </w:t>
      </w:r>
      <w:r>
        <w:rPr>
          <w:rFonts w:ascii="Arial" w:eastAsia="Times New Roman" w:hAnsi="Arial" w:cs="Arial"/>
          <w:sz w:val="24"/>
          <w:szCs w:val="24"/>
          <w:lang w:eastAsia="bg-BG"/>
        </w:rPr>
        <w:t>Служителят</w:t>
      </w:r>
      <w:r w:rsidRPr="00200947">
        <w:rPr>
          <w:rFonts w:ascii="Arial" w:eastAsia="Times New Roman" w:hAnsi="Arial" w:cs="Arial"/>
          <w:sz w:val="24"/>
          <w:szCs w:val="24"/>
          <w:lang w:eastAsia="bg-BG"/>
        </w:rPr>
        <w:t xml:space="preserve"> е пряко подчинен на съдебния администратор и административния ръководител. Има непосредствени взаимоотношения със съдебните служители и съдиите. Има вътрешни и външни професионални контакти с органи и организации в кръга на изпълняваните функционални задължения. Осъществява координация и взаимодействие с </w:t>
      </w:r>
      <w:proofErr w:type="spellStart"/>
      <w:r w:rsidRPr="00200947">
        <w:rPr>
          <w:rFonts w:ascii="Arial" w:eastAsia="Times New Roman" w:hAnsi="Arial" w:cs="Arial"/>
          <w:sz w:val="24"/>
          <w:szCs w:val="24"/>
          <w:lang w:eastAsia="bg-BG"/>
        </w:rPr>
        <w:t>пресслужбите</w:t>
      </w:r>
      <w:proofErr w:type="spellEnd"/>
      <w:r w:rsidRPr="00200947">
        <w:rPr>
          <w:rFonts w:ascii="Arial" w:eastAsia="Times New Roman" w:hAnsi="Arial" w:cs="Arial"/>
          <w:sz w:val="24"/>
          <w:szCs w:val="24"/>
          <w:lang w:eastAsia="bg-BG"/>
        </w:rPr>
        <w:t xml:space="preserve"> в другите органи на съдебната власт, ведомства, организации и институции.</w:t>
      </w:r>
    </w:p>
    <w:p w:rsidR="00200947" w:rsidRPr="00200947" w:rsidRDefault="00200947" w:rsidP="002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200947" w:rsidRPr="004654C6" w:rsidRDefault="00200947" w:rsidP="004654C6">
      <w:pPr>
        <w:tabs>
          <w:tab w:val="num" w:pos="3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00947">
        <w:rPr>
          <w:rFonts w:ascii="Arial" w:eastAsia="Times New Roman" w:hAnsi="Arial" w:cs="Arial"/>
          <w:sz w:val="24"/>
          <w:szCs w:val="24"/>
          <w:lang w:eastAsia="bg-BG"/>
        </w:rPr>
        <w:t>Настоящата длъжностна характеристика може да бъде изменяна и допълвана при променяна на изискванията и задълженията, произтичащи от нормативни или структурни промени.</w:t>
      </w:r>
      <w:bookmarkStart w:id="0" w:name="_GoBack"/>
      <w:bookmarkEnd w:id="0"/>
    </w:p>
    <w:p w:rsidR="00200947" w:rsidRPr="00200947" w:rsidRDefault="00200947" w:rsidP="0020094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0947" w:rsidRPr="00200947" w:rsidRDefault="00200947" w:rsidP="0020094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00947" w:rsidRPr="00200947" w:rsidRDefault="00200947" w:rsidP="00200947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  <w:r w:rsidRPr="00200947">
        <w:rPr>
          <w:rFonts w:ascii="Arial" w:eastAsia="Times New Roman" w:hAnsi="Arial" w:cs="Arial"/>
          <w:sz w:val="20"/>
          <w:szCs w:val="20"/>
          <w:lang w:eastAsia="bg-BG"/>
        </w:rPr>
        <w:t>…………………………                                                                        …………………………………</w:t>
      </w:r>
    </w:p>
    <w:p w:rsidR="00200947" w:rsidRPr="00200947" w:rsidRDefault="00200947" w:rsidP="00200947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bg-BG"/>
        </w:rPr>
      </w:pPr>
      <w:r w:rsidRPr="00200947">
        <w:rPr>
          <w:rFonts w:ascii="Arial" w:eastAsia="Times New Roman" w:hAnsi="Arial" w:cs="Arial"/>
          <w:sz w:val="20"/>
          <w:szCs w:val="20"/>
          <w:lang w:eastAsia="bg-BG"/>
        </w:rPr>
        <w:t>Дата на връчване                                                                               Име и подпис на служителя</w:t>
      </w:r>
    </w:p>
    <w:p w:rsidR="00200947" w:rsidRPr="00200947" w:rsidRDefault="00200947" w:rsidP="00200947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bg-BG"/>
        </w:rPr>
      </w:pPr>
    </w:p>
    <w:sectPr w:rsidR="00200947" w:rsidRPr="0020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FC8"/>
    <w:multiLevelType w:val="hybridMultilevel"/>
    <w:tmpl w:val="F5F69FDA"/>
    <w:lvl w:ilvl="0" w:tplc="51FE04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560AF"/>
    <w:multiLevelType w:val="hybridMultilevel"/>
    <w:tmpl w:val="A07A0EDE"/>
    <w:lvl w:ilvl="0" w:tplc="AF74808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47"/>
    <w:rsid w:val="00200947"/>
    <w:rsid w:val="0039076E"/>
    <w:rsid w:val="004654C6"/>
    <w:rsid w:val="00905625"/>
    <w:rsid w:val="00D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009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200947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5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009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200947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5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Зоксимова</dc:creator>
  <cp:lastModifiedBy>Анна Зоксимова</cp:lastModifiedBy>
  <cp:revision>4</cp:revision>
  <cp:lastPrinted>2018-09-14T08:02:00Z</cp:lastPrinted>
  <dcterms:created xsi:type="dcterms:W3CDTF">2018-09-14T07:17:00Z</dcterms:created>
  <dcterms:modified xsi:type="dcterms:W3CDTF">2018-09-14T08:02:00Z</dcterms:modified>
</cp:coreProperties>
</file>